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B9" w:rsidRDefault="00874C9D" w:rsidP="00874C9D">
      <w:pPr>
        <w:widowControl w:val="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476625" cy="1733550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B9" w:rsidRDefault="009C72B9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Правила внутреннего трудового распорядка.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Pr="009C72B9" w:rsidRDefault="009C72B9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  <w:lang w:val="en-US"/>
        </w:rPr>
        <w:t>I</w:t>
      </w:r>
      <w:r>
        <w:rPr>
          <w:b/>
          <w:bCs/>
          <w:snapToGrid w:val="0"/>
          <w:sz w:val="28"/>
          <w:szCs w:val="28"/>
        </w:rPr>
        <w:t xml:space="preserve"> Общие положения</w:t>
      </w:r>
    </w:p>
    <w:p w:rsidR="009C72B9" w:rsidRPr="009C72B9" w:rsidRDefault="009C72B9">
      <w:pPr>
        <w:widowControl w:val="0"/>
        <w:rPr>
          <w:b/>
          <w:bCs/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 xml:space="preserve"> соответствии с Конституцией РФ граждане имеют право на труд. Обязанность и дело чести каждого способного к труду гражданина РФ - добросовестный труд в избранной им области общественно полезной деятельности, соблюдение трудовой дисциплины.</w:t>
      </w:r>
    </w:p>
    <w:p w:rsidR="009C72B9" w:rsidRDefault="009C72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Дисциплина труда - это не только строгое соблюдение правил внутреннего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 Трудовая дисциплина обеспечивается, согласно КЗОТ, методом убеждения, а также поощрения за добросовестный труд. К нарушителям трудовой дисциплины применяются меры дисциплинарного и общественного воздействия.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 Настоящие правила внутреннего распорядка определяют основные моменты организации нормальной работы педагогического коллектива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 xml:space="preserve">се вопросы, связанные с применением Правил внутреннего распорядка, решаются администрацией школы в пределах представленных ей прав, а в случаях, предусмотренных действующим законодательством, совместно или по согласованию с профсоюзным комитетом. 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Pr="009C72B9" w:rsidRDefault="009C72B9">
      <w:pPr>
        <w:widowControl w:val="0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  <w:lang w:val="en-US"/>
        </w:rPr>
        <w:t>II</w:t>
      </w:r>
      <w:r w:rsidRPr="009C72B9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Правила приема, перевода и увольнения работников.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 Работники реализуют свое право на труд путем заключения трудового договора о работе в данной школе.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2.2 Трудовой договор заключается в письменной форме. Прием на работу оформляется приказом администрации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Приказ объявляется работнику под расписку.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2.3</w:t>
      </w:r>
      <w:proofErr w:type="gramStart"/>
      <w:r>
        <w:rPr>
          <w:snapToGrid w:val="0"/>
          <w:sz w:val="28"/>
          <w:szCs w:val="28"/>
        </w:rPr>
        <w:t xml:space="preserve">  П</w:t>
      </w:r>
      <w:proofErr w:type="gramEnd"/>
      <w:r>
        <w:rPr>
          <w:snapToGrid w:val="0"/>
          <w:sz w:val="28"/>
          <w:szCs w:val="28"/>
        </w:rPr>
        <w:t xml:space="preserve">ри приеме на работу администрация школы обязана потребовать от поступающего представления трудовой книжки, оформленной в установленном порядке. Лица, принимаемые на работу, обязаны предъявить соответствующие документы об образовании или профессиональной подготовке: диплом, аттестат и т. д., а также представить медицинское заключение об отсутствии </w:t>
      </w:r>
      <w:r>
        <w:rPr>
          <w:snapToGrid w:val="0"/>
          <w:sz w:val="28"/>
          <w:szCs w:val="28"/>
        </w:rPr>
        <w:lastRenderedPageBreak/>
        <w:t>противопоказаний по состоянию здоровья для работы в детском учреждении.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2.4</w:t>
      </w:r>
      <w:proofErr w:type="gramStart"/>
      <w:r>
        <w:rPr>
          <w:snapToGrid w:val="0"/>
          <w:sz w:val="28"/>
          <w:szCs w:val="28"/>
        </w:rPr>
        <w:t xml:space="preserve"> П</w:t>
      </w:r>
      <w:proofErr w:type="gramEnd"/>
      <w:r>
        <w:rPr>
          <w:snapToGrid w:val="0"/>
          <w:sz w:val="28"/>
          <w:szCs w:val="28"/>
        </w:rPr>
        <w:t>ри приеме работника или переводе его на другую работу администрация школы обязана: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а) ознакомить с Уставом школы, с порученной работой, условиями и оплатой труда, разъяснить его права и обязанности согласно дисциплинарными инструкциями;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б) ознакомить его с Правилами внутреннего трудового распорядка;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и с оформлением инструктажа в журнале установленного образца.  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2.5 Прекращение трудового договора может иметь место только по основаниям, предусмотренным законодательством.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2.6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 xml:space="preserve"> день увольнения администрация школы обязана выдать работнику его трудовую книжку с внесенной в нее записью об увольнении и произвести окончательный расчет.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  <w:lang w:val="en-US"/>
        </w:rPr>
        <w:t>III</w:t>
      </w:r>
      <w:r w:rsidRPr="009C72B9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Основные обязанности работников.</w:t>
      </w:r>
      <w:proofErr w:type="gramEnd"/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3.1 Работники школы обязаны: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а) добросовестно и честно работать, строго выполнять учебный режим, требования Устава школы и Правил внутреннего распорядка, соблюдать дисциплину труда: вовремя приходить на работу, соблюдать установленную продолжительность рабочего времени; своевременно и точно исполнять распоряжения администрации;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б) систематически повышать свою профессиональную квалификацию;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в) быть примером в поведении и выполнении высокого морального долга, как в школе, так и вне школы;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г) полностью соблюдать требования по технике безопасности, производственной санитарии противопожарной охране,        предусмотренные правилами и инструкциями;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proofErr w:type="spellStart"/>
      <w:r>
        <w:rPr>
          <w:snapToGrid w:val="0"/>
          <w:sz w:val="28"/>
          <w:szCs w:val="28"/>
        </w:rPr>
        <w:t>д</w:t>
      </w:r>
      <w:proofErr w:type="spellEnd"/>
      <w:r>
        <w:rPr>
          <w:snapToGrid w:val="0"/>
          <w:sz w:val="28"/>
          <w:szCs w:val="28"/>
        </w:rPr>
        <w:t>) беречь общественную собственность и воспитывать у учащихся бережное отношение к государственному имуществу.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 Основные обязанности учителей, классных руководителей определены Уставом школы и должностными обязанностями.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  <w:lang w:val="en-US"/>
        </w:rPr>
        <w:t>VI</w:t>
      </w:r>
      <w:r w:rsidRPr="009C72B9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 Основные</w:t>
      </w:r>
      <w:proofErr w:type="gramEnd"/>
      <w:r>
        <w:rPr>
          <w:b/>
          <w:bCs/>
          <w:snapToGrid w:val="0"/>
          <w:sz w:val="28"/>
          <w:szCs w:val="28"/>
        </w:rPr>
        <w:t xml:space="preserve"> обязанности администрации.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</w:t>
      </w:r>
      <w:proofErr w:type="gramStart"/>
      <w:r>
        <w:rPr>
          <w:snapToGrid w:val="0"/>
          <w:sz w:val="28"/>
          <w:szCs w:val="28"/>
        </w:rPr>
        <w:t xml:space="preserve"> О</w:t>
      </w:r>
      <w:proofErr w:type="gramEnd"/>
      <w:r>
        <w:rPr>
          <w:snapToGrid w:val="0"/>
          <w:sz w:val="28"/>
          <w:szCs w:val="28"/>
        </w:rPr>
        <w:t>беспечить соблюдение требований Устава средней школы и Правил внутреннего распорядка.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4.2 Рационально организовать труд работников.    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4.3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 xml:space="preserve">семирно укреплять трудовую и производственную дисциплину.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4.4</w:t>
      </w:r>
      <w:proofErr w:type="gramStart"/>
      <w:r>
        <w:rPr>
          <w:snapToGrid w:val="0"/>
          <w:sz w:val="28"/>
          <w:szCs w:val="28"/>
        </w:rPr>
        <w:t xml:space="preserve"> С</w:t>
      </w:r>
      <w:proofErr w:type="gramEnd"/>
      <w:r>
        <w:rPr>
          <w:snapToGrid w:val="0"/>
          <w:sz w:val="28"/>
          <w:szCs w:val="28"/>
        </w:rPr>
        <w:t>овершенствовать учебно-воспитательный процесс, распространять и внедрять в работу учителей лучший опыт работы.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4.5</w:t>
      </w:r>
      <w:proofErr w:type="gramStart"/>
      <w:r>
        <w:rPr>
          <w:snapToGrid w:val="0"/>
          <w:sz w:val="28"/>
          <w:szCs w:val="28"/>
        </w:rPr>
        <w:t xml:space="preserve"> О</w:t>
      </w:r>
      <w:proofErr w:type="gramEnd"/>
      <w:r>
        <w:rPr>
          <w:snapToGrid w:val="0"/>
          <w:sz w:val="28"/>
          <w:szCs w:val="28"/>
        </w:rPr>
        <w:t>беспечивать систематическое повышение работниками школы профессиональной и деловой квалификации.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4.6</w:t>
      </w:r>
      <w:proofErr w:type="gramStart"/>
      <w:r>
        <w:rPr>
          <w:snapToGrid w:val="0"/>
          <w:sz w:val="28"/>
          <w:szCs w:val="28"/>
        </w:rPr>
        <w:t xml:space="preserve"> П</w:t>
      </w:r>
      <w:proofErr w:type="gramEnd"/>
      <w:r>
        <w:rPr>
          <w:snapToGrid w:val="0"/>
          <w:sz w:val="28"/>
          <w:szCs w:val="28"/>
        </w:rPr>
        <w:t>ринимать меры к своевременному обеспечению школы необходимыми пособиями, хозяйственным инвентарем.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4.7</w:t>
      </w:r>
      <w:proofErr w:type="gramStart"/>
      <w:r>
        <w:rPr>
          <w:snapToGrid w:val="0"/>
          <w:sz w:val="28"/>
          <w:szCs w:val="28"/>
        </w:rPr>
        <w:t xml:space="preserve"> О</w:t>
      </w:r>
      <w:proofErr w:type="gramEnd"/>
      <w:r>
        <w:rPr>
          <w:snapToGrid w:val="0"/>
          <w:sz w:val="28"/>
          <w:szCs w:val="28"/>
        </w:rPr>
        <w:t>беспечивать соблюдение в школе санитарно-гигиенических норм и правил, сохранности имущества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4.8</w:t>
      </w:r>
      <w:proofErr w:type="gramStart"/>
      <w:r>
        <w:rPr>
          <w:snapToGrid w:val="0"/>
          <w:sz w:val="28"/>
          <w:szCs w:val="28"/>
        </w:rPr>
        <w:t xml:space="preserve"> С</w:t>
      </w:r>
      <w:proofErr w:type="gramEnd"/>
      <w:r>
        <w:rPr>
          <w:snapToGrid w:val="0"/>
          <w:sz w:val="28"/>
          <w:szCs w:val="28"/>
        </w:rPr>
        <w:t>облюдать условия работы, соответствующие Правилам охраны труда и противопожарными правилами.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4.9</w:t>
      </w:r>
      <w:proofErr w:type="gramStart"/>
      <w:r>
        <w:rPr>
          <w:snapToGrid w:val="0"/>
          <w:sz w:val="28"/>
          <w:szCs w:val="28"/>
        </w:rPr>
        <w:t xml:space="preserve"> О</w:t>
      </w:r>
      <w:proofErr w:type="gramEnd"/>
      <w:r>
        <w:rPr>
          <w:snapToGrid w:val="0"/>
          <w:sz w:val="28"/>
          <w:szCs w:val="28"/>
        </w:rPr>
        <w:t>рганизовать по мере возможности горячее питание учащихся и работников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4.10</w:t>
      </w:r>
      <w:proofErr w:type="gramStart"/>
      <w:r>
        <w:rPr>
          <w:snapToGrid w:val="0"/>
          <w:sz w:val="28"/>
          <w:szCs w:val="28"/>
        </w:rPr>
        <w:t xml:space="preserve"> О</w:t>
      </w:r>
      <w:proofErr w:type="gramEnd"/>
      <w:r>
        <w:rPr>
          <w:snapToGrid w:val="0"/>
          <w:sz w:val="28"/>
          <w:szCs w:val="28"/>
        </w:rPr>
        <w:t>рганизовать учет явки на работу и ухода с работы работников.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4.11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 xml:space="preserve">ыдать заработную плату в установленные сроки.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  <w:lang w:val="en-US"/>
        </w:rPr>
        <w:t>V</w:t>
      </w:r>
      <w:r w:rsidRPr="009C72B9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 Рабочее</w:t>
      </w:r>
      <w:proofErr w:type="gramEnd"/>
      <w:r>
        <w:rPr>
          <w:b/>
          <w:bCs/>
          <w:snapToGrid w:val="0"/>
          <w:sz w:val="28"/>
          <w:szCs w:val="28"/>
        </w:rPr>
        <w:t xml:space="preserve"> время и его использование.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 xml:space="preserve"> школе установлена шестидневная учебная неделя с одним выходным днем. В соответствии с возможностями школы учителям может учителям </w:t>
      </w:r>
      <w:proofErr w:type="gramStart"/>
      <w:r>
        <w:rPr>
          <w:snapToGrid w:val="0"/>
          <w:sz w:val="28"/>
          <w:szCs w:val="28"/>
        </w:rPr>
        <w:t>может</w:t>
      </w:r>
      <w:proofErr w:type="gramEnd"/>
      <w:r>
        <w:rPr>
          <w:snapToGrid w:val="0"/>
          <w:sz w:val="28"/>
          <w:szCs w:val="28"/>
        </w:rPr>
        <w:t xml:space="preserve"> выделен методический день на повышение квалификации, посещение семинаров и других городских мероприятий для самообразования. В связи с производственной необходимостью администрация имеет право изменить решение работы учителя в соответствии с КЗОТ РФ.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5.2 Учебную нагрузку педагогическим работникам </w:t>
      </w:r>
      <w:proofErr w:type="gramStart"/>
      <w:r>
        <w:rPr>
          <w:snapToGrid w:val="0"/>
          <w:sz w:val="28"/>
          <w:szCs w:val="28"/>
        </w:rPr>
        <w:t>на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новый</w:t>
      </w:r>
      <w:proofErr w:type="gramEnd"/>
      <w:r>
        <w:rPr>
          <w:snapToGrid w:val="0"/>
          <w:sz w:val="28"/>
          <w:szCs w:val="28"/>
        </w:rPr>
        <w:t xml:space="preserve"> учебный  устанавливает директор школы по согласованию с профсоюзным комитетом до ухода работника в отпуск. При этом: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а) у учителя, как правило, должна </w:t>
      </w:r>
      <w:proofErr w:type="gramStart"/>
      <w:r>
        <w:rPr>
          <w:snapToGrid w:val="0"/>
          <w:sz w:val="28"/>
          <w:szCs w:val="28"/>
        </w:rPr>
        <w:t>сохранятся</w:t>
      </w:r>
      <w:proofErr w:type="gramEnd"/>
      <w:r>
        <w:rPr>
          <w:snapToGrid w:val="0"/>
          <w:sz w:val="28"/>
          <w:szCs w:val="28"/>
        </w:rPr>
        <w:t xml:space="preserve"> преемственность классов и объем учебной нагрузки;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б) неполная учебная нагрузка возможна только при его согласии, которое должно быть выражено в письменной форме;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5.3 График отпусков на летний период составляется администрацией в соответствии с нуждами школы по согласованию с профкомом.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5.4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>се учителя и воспитатели должны быть на работе не позже, чем за 20 мин до начала урока и быть на своем рабочем месте.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5.5 Технические работники обязаны быть на работе не позже, чем за 30 мин до начала рабочего дня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5.6 Продолжительность  рабочего дня учителей и сотрудников школы определяется расписанием и графиком, утвержденным директором школы по согласованию с профкомом, должностными обязанностями, возложенными на работников Правилами и Уставом школы.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5.7 Учитель обязан со звонком начать урок и со звонком его окончить, не допуская бесполезной траты учебного времени.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5.8 Учитель обязан иметь тематический план работы.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5.9 Учитель обязан иметь поурочные планы на каждый учебный час, включая классные часы.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5.10</w:t>
      </w:r>
      <w:proofErr w:type="gramStart"/>
      <w:r>
        <w:rPr>
          <w:snapToGrid w:val="0"/>
          <w:sz w:val="28"/>
          <w:szCs w:val="28"/>
        </w:rPr>
        <w:t xml:space="preserve"> Н</w:t>
      </w:r>
      <w:proofErr w:type="gramEnd"/>
      <w:r>
        <w:rPr>
          <w:snapToGrid w:val="0"/>
          <w:sz w:val="28"/>
          <w:szCs w:val="28"/>
        </w:rPr>
        <w:t>е зависимо от расписания уроков учитель обязан присутствовать на всех мероприятиях, запланированных для учителей и учащихся.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5.11 Учитель обязан, безусловно, выполнять распоряжения по учебной части точно и в срок.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5.12 Учителя и другие работники школы обязаны выполнять все приказы директора школы безоговорочно, при несогласии обжаловать выполненный приказ </w:t>
      </w:r>
      <w:proofErr w:type="gramStart"/>
      <w:r>
        <w:rPr>
          <w:snapToGrid w:val="0"/>
          <w:sz w:val="28"/>
          <w:szCs w:val="28"/>
        </w:rPr>
        <w:t>в</w:t>
      </w:r>
      <w:proofErr w:type="gramEnd"/>
      <w:r>
        <w:rPr>
          <w:snapToGrid w:val="0"/>
          <w:sz w:val="28"/>
          <w:szCs w:val="28"/>
        </w:rPr>
        <w:t xml:space="preserve">  по трудовому спору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5.13 Классный руководитель обязан в соответствии с расписанием и планом воспитательной работы один раз в неделю проводить классные часы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п</w:t>
      </w:r>
      <w:proofErr w:type="gramEnd"/>
      <w:r>
        <w:rPr>
          <w:snapToGrid w:val="0"/>
          <w:sz w:val="28"/>
          <w:szCs w:val="28"/>
        </w:rPr>
        <w:t>ланы воспитательной работы составляются один раз в год.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5.14 Классный руководитель обязан один раз в неделю проводить проверку заполнения и выставления оценок в дневниках.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5.15 Работа в выходные и в праздничные дни запрещено. Привлечение отдельных работников к работе в выходные и  праздничные дни допускается в исключительных случаях по письменному приказу администрации школы с разрешения профкома представлением другого дня отдыха в течение ближайших двух недель или оплаты в соответствии со статьей 64 или   89 КЗОТ РФ.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5.16 Классный руководитель дежурного класса начинает свою работу не позднее 7. 50 ч утра и заканчивает не ранее 14.00 ч, проверив порядок в школе. Сдача-прием дежурства классного руководителя с классами происходит в присутствии представителей администрации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5.17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>о время каникул педагогические работники привлекаются администрацией школы к педагогической и административной работе в пределах времени, не превышающего средней учебной нагрузки в день. График работы в каникулы, согласованный с профкомом, доводится до сведения работников не позднее 2-3-х дней до начала каникул.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5.18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  <w:r>
        <w:rPr>
          <w:snapToGrid w:val="0"/>
          <w:sz w:val="28"/>
          <w:szCs w:val="28"/>
        </w:rPr>
        <w:t>се учителя и работники школы обязаны один раз в год проходит медицинское обследование.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5.19 Заседание педагогического совета проводится один раз в четверть.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5.20 Заседания организаций школьников могут быть длительностью до 1 часа.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5.21 Учителя обязаны о всяких приходах посторонних лиц ставить в известность администрацию школы. Вход в класс после начала урока разрешается в исключительных случаях и только директору и его заместителю.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5.22 Учителям и другим работникам школы запрещается: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а) изменить по своему усмотрению расписание уроков и график работы;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б) удлинять или сокращать продолжительность уроков и перерывов </w:t>
      </w:r>
      <w:r>
        <w:rPr>
          <w:snapToGrid w:val="0"/>
          <w:sz w:val="28"/>
          <w:szCs w:val="28"/>
        </w:rPr>
        <w:lastRenderedPageBreak/>
        <w:t>между ними;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в) удалить учащихся с урока.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  <w:lang w:val="en-US"/>
        </w:rPr>
        <w:t>VI</w:t>
      </w:r>
      <w:r w:rsidRPr="009C72B9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Поощрения за успехи в учебе.</w:t>
      </w:r>
      <w:proofErr w:type="gramEnd"/>
      <w:r>
        <w:rPr>
          <w:b/>
          <w:bCs/>
          <w:snapToGrid w:val="0"/>
          <w:sz w:val="28"/>
          <w:szCs w:val="28"/>
        </w:rPr>
        <w:t xml:space="preserve"> </w:t>
      </w: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6.1</w:t>
      </w:r>
      <w:proofErr w:type="gramStart"/>
      <w:r>
        <w:rPr>
          <w:snapToGrid w:val="0"/>
          <w:sz w:val="28"/>
          <w:szCs w:val="28"/>
        </w:rPr>
        <w:t xml:space="preserve"> З</w:t>
      </w:r>
      <w:proofErr w:type="gramEnd"/>
      <w:r>
        <w:rPr>
          <w:snapToGrid w:val="0"/>
          <w:sz w:val="28"/>
          <w:szCs w:val="28"/>
        </w:rPr>
        <w:t>а образцовое выполнение трудовых обязанностей, успехи в обучении и воспитании детей, продолжительную безупречность в работе, новаторство в труде и другие достижения в работе администрацией школы применяются следующие поощрения: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а) объявления благодарности;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б) представление к награждению;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в) денежное вознаграждение не более 120 % заработной платы. 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  <w:lang w:val="en-US"/>
        </w:rPr>
        <w:t>VII</w:t>
      </w:r>
      <w:r>
        <w:rPr>
          <w:b/>
          <w:bCs/>
          <w:snapToGrid w:val="0"/>
          <w:sz w:val="28"/>
          <w:szCs w:val="28"/>
        </w:rPr>
        <w:t xml:space="preserve">  Ответственность</w:t>
      </w:r>
      <w:proofErr w:type="gramEnd"/>
      <w:r>
        <w:rPr>
          <w:b/>
          <w:bCs/>
          <w:snapToGrid w:val="0"/>
          <w:sz w:val="28"/>
          <w:szCs w:val="28"/>
        </w:rPr>
        <w:t xml:space="preserve"> за нарушение трудовой дисциплины</w:t>
      </w:r>
    </w:p>
    <w:p w:rsidR="009C72B9" w:rsidRDefault="009C72B9">
      <w:pPr>
        <w:widowControl w:val="0"/>
        <w:rPr>
          <w:b/>
          <w:bCs/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</w:t>
      </w:r>
      <w:proofErr w:type="gramStart"/>
      <w:r>
        <w:rPr>
          <w:snapToGrid w:val="0"/>
          <w:sz w:val="28"/>
          <w:szCs w:val="28"/>
        </w:rPr>
        <w:t>применении</w:t>
      </w:r>
      <w:proofErr w:type="gramEnd"/>
      <w:r>
        <w:rPr>
          <w:snapToGrid w:val="0"/>
          <w:sz w:val="28"/>
          <w:szCs w:val="28"/>
        </w:rPr>
        <w:t xml:space="preserve"> мер общественного воздействия;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замечание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выговор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в) строгий выговор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увольнение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7.2. </w:t>
      </w:r>
      <w:proofErr w:type="gramStart"/>
      <w:r>
        <w:rPr>
          <w:snapToGrid w:val="0"/>
          <w:sz w:val="28"/>
          <w:szCs w:val="28"/>
        </w:rPr>
        <w:t>Увольнение в качестве дисциплинарного взыскания применяется за систематическое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 меры дисциплинарного или общественного взыскания, за прогул (в том числе за отсутствие на работе более 3 часов в течение рабочего дня) без уважительных причин, а также за появление на работе в</w:t>
      </w:r>
      <w:proofErr w:type="gramEnd"/>
      <w:r>
        <w:rPr>
          <w:snapToGrid w:val="0"/>
          <w:sz w:val="28"/>
          <w:szCs w:val="28"/>
        </w:rPr>
        <w:t xml:space="preserve"> нетрезвом </w:t>
      </w:r>
      <w:proofErr w:type="gramStart"/>
      <w:r>
        <w:rPr>
          <w:snapToGrid w:val="0"/>
          <w:sz w:val="28"/>
          <w:szCs w:val="28"/>
        </w:rPr>
        <w:t>состоянии</w:t>
      </w:r>
      <w:proofErr w:type="gramEnd"/>
      <w:r>
        <w:rPr>
          <w:snapToGrid w:val="0"/>
          <w:sz w:val="28"/>
          <w:szCs w:val="28"/>
        </w:rPr>
        <w:t>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7.3. 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дальнейшим выполнением воспитательных функций.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7.4. В соответствии с Законом РФ "Об образовании (ст. 56 3п1)" основанием для увольнения педагогических работников является повторное в течение года грубое нарушение Устава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7.5.    дисциплинарного взыскания производится администрацией в пределах, представленных ей прав, предварительно </w:t>
      </w:r>
      <w:proofErr w:type="spellStart"/>
      <w:r>
        <w:rPr>
          <w:snapToGrid w:val="0"/>
          <w:sz w:val="28"/>
          <w:szCs w:val="28"/>
        </w:rPr>
        <w:t>затребуется</w:t>
      </w:r>
      <w:proofErr w:type="spellEnd"/>
      <w:r>
        <w:rPr>
          <w:snapToGrid w:val="0"/>
          <w:sz w:val="28"/>
          <w:szCs w:val="28"/>
        </w:rPr>
        <w:t xml:space="preserve"> объяснение в письменной форме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д</w:t>
      </w:r>
      <w:proofErr w:type="gramEnd"/>
      <w:r>
        <w:rPr>
          <w:snapToGrid w:val="0"/>
          <w:sz w:val="28"/>
          <w:szCs w:val="28"/>
        </w:rPr>
        <w:t>исциплинарное взыскание объявляется в приказе под расписку и доводится до сведения всех работников школы.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Правила внутреннего трудового распорядка для работников школы №15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lastRenderedPageBreak/>
        <w:t>утверждены</w:t>
      </w:r>
      <w:proofErr w:type="gramEnd"/>
      <w:r>
        <w:rPr>
          <w:snapToGrid w:val="0"/>
          <w:sz w:val="28"/>
          <w:szCs w:val="28"/>
        </w:rPr>
        <w:t xml:space="preserve">  на общем собрании учителей СШ №15 от 29.08. 15 года.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</w:p>
    <w:p w:rsidR="009C72B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9C72B9" w:rsidRPr="00DA32D9" w:rsidRDefault="009C72B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sectPr w:rsidR="009C72B9" w:rsidRPr="00DA32D9" w:rsidSect="00495D89">
      <w:pgSz w:w="12240" w:h="15840"/>
      <w:pgMar w:top="993" w:right="1325" w:bottom="1276" w:left="1276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72B9"/>
    <w:rsid w:val="003541A3"/>
    <w:rsid w:val="00495D89"/>
    <w:rsid w:val="00874C9D"/>
    <w:rsid w:val="009C72B9"/>
    <w:rsid w:val="00C73375"/>
    <w:rsid w:val="00DA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7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C73375"/>
    <w:pPr>
      <w:keepNext/>
      <w:widowControl w:val="0"/>
      <w:outlineLvl w:val="0"/>
    </w:pPr>
    <w:rPr>
      <w:sz w:val="28"/>
      <w:szCs w:val="28"/>
      <w:lang w:val="en-US"/>
    </w:rPr>
  </w:style>
  <w:style w:type="character" w:customStyle="1" w:styleId="a3">
    <w:name w:val="Основной шрифт"/>
    <w:uiPriority w:val="99"/>
    <w:rsid w:val="00C73375"/>
  </w:style>
  <w:style w:type="paragraph" w:styleId="a4">
    <w:name w:val="Body Text"/>
    <w:basedOn w:val="a"/>
    <w:link w:val="a5"/>
    <w:uiPriority w:val="99"/>
    <w:rsid w:val="00C73375"/>
    <w:pPr>
      <w:widowControl w:val="0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73375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4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xxx</cp:lastModifiedBy>
  <cp:revision>4</cp:revision>
  <cp:lastPrinted>2016-03-24T10:38:00Z</cp:lastPrinted>
  <dcterms:created xsi:type="dcterms:W3CDTF">2018-10-04T13:16:00Z</dcterms:created>
  <dcterms:modified xsi:type="dcterms:W3CDTF">2018-10-05T12:59:00Z</dcterms:modified>
</cp:coreProperties>
</file>