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75" w:rsidRDefault="007D3C36">
      <w:r>
        <w:rPr>
          <w:sz w:val="28"/>
        </w:rPr>
        <w:t xml:space="preserve"> </w:t>
      </w:r>
    </w:p>
    <w:p w:rsidR="00097B75" w:rsidRDefault="00097B75"/>
    <w:p w:rsidR="00097B75" w:rsidRPr="00540DB4" w:rsidRDefault="00540DB4" w:rsidP="00540DB4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r w:rsidRPr="00540DB4">
        <w:rPr>
          <w:b/>
          <w:sz w:val="28"/>
        </w:rPr>
        <w:t xml:space="preserve"> </w:t>
      </w:r>
      <w:r w:rsidR="007D3C36" w:rsidRPr="00540DB4">
        <w:rPr>
          <w:b/>
          <w:sz w:val="28"/>
        </w:rPr>
        <w:t>оформления возникновения, приостановления и прекращения об</w:t>
      </w:r>
      <w:r w:rsidRPr="00540DB4">
        <w:rPr>
          <w:b/>
          <w:sz w:val="28"/>
        </w:rPr>
        <w:t>разовательных отношений между МБ</w:t>
      </w:r>
      <w:r w:rsidR="00CD1785">
        <w:rPr>
          <w:b/>
          <w:sz w:val="28"/>
        </w:rPr>
        <w:t>О</w:t>
      </w:r>
      <w:r w:rsidRPr="00540DB4">
        <w:rPr>
          <w:b/>
          <w:sz w:val="28"/>
        </w:rPr>
        <w:t xml:space="preserve">У городского округа «город Дербент» «Средняя общеобразовательная школа № 15» </w:t>
      </w:r>
      <w:r w:rsidR="007D3C36" w:rsidRPr="00540DB4">
        <w:rPr>
          <w:b/>
          <w:sz w:val="28"/>
        </w:rPr>
        <w:t xml:space="preserve"> и обучающимися и (или) родителями (законными представителями) несовершеннолетних обучающихся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b/>
          <w:sz w:val="28"/>
        </w:rPr>
        <w:t>1.Общие положения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1.1.Настоящий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1.2.Положение устанавливает порядок регламентации и оформления возникновения, приостановления и</w:t>
      </w:r>
      <w:r w:rsidR="00540DB4">
        <w:rPr>
          <w:color w:val="444444"/>
          <w:sz w:val="28"/>
        </w:rPr>
        <w:t xml:space="preserve"> прекращения отношений между МБ</w:t>
      </w:r>
      <w:r>
        <w:rPr>
          <w:color w:val="444444"/>
          <w:sz w:val="28"/>
        </w:rPr>
        <w:t xml:space="preserve">У </w:t>
      </w:r>
      <w:r w:rsidR="00540DB4">
        <w:rPr>
          <w:color w:val="444444"/>
          <w:sz w:val="28"/>
        </w:rPr>
        <w:t>СОШ № 15</w:t>
      </w:r>
      <w:r>
        <w:rPr>
          <w:color w:val="444444"/>
          <w:sz w:val="28"/>
        </w:rPr>
        <w:t xml:space="preserve"> (далее – Школа) и обучающимися и (или) их родителями (законными представителями).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b/>
          <w:sz w:val="28"/>
        </w:rPr>
      </w:pPr>
      <w:r>
        <w:rPr>
          <w:color w:val="444444"/>
          <w:sz w:val="28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b/>
          <w:sz w:val="28"/>
        </w:rPr>
        <w:t>2.Возникновение образовательных отношений.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2.1.Основанием возникновения образовательных отношений является приказ о приеме (зачислении) лица для обучения в Школе.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2.2. Изданию приказа о зачислении  предшествует заключение договора об образовании.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b/>
          <w:sz w:val="28"/>
        </w:rPr>
      </w:pPr>
      <w:r>
        <w:rPr>
          <w:color w:val="444444"/>
          <w:sz w:val="28"/>
        </w:rPr>
        <w:t xml:space="preserve"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>
        <w:rPr>
          <w:color w:val="444444"/>
          <w:sz w:val="28"/>
        </w:rPr>
        <w:t>с даты зачисления</w:t>
      </w:r>
      <w:proofErr w:type="gramEnd"/>
      <w:r>
        <w:rPr>
          <w:color w:val="444444"/>
          <w:sz w:val="28"/>
        </w:rPr>
        <w:t>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b/>
          <w:sz w:val="28"/>
        </w:rPr>
        <w:t>3.Договор об образовании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3.1.Договор об образовании заключается в простой письменной форме между Школой, в лице директора, и лицом, зачисляемым на обучение (родителями, законными представителями).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 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proofErr w:type="gramStart"/>
      <w:r>
        <w:rPr>
          <w:color w:val="444444"/>
          <w:sz w:val="28"/>
        </w:rPr>
        <w:lastRenderedPageBreak/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>
        <w:rPr>
          <w:color w:val="444444"/>
          <w:sz w:val="28"/>
        </w:rPr>
        <w:t xml:space="preserve"> Если такие условия включены в договоры, то они не подлежат применению.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b/>
          <w:sz w:val="28"/>
        </w:rPr>
      </w:pPr>
      <w:r>
        <w:rPr>
          <w:color w:val="444444"/>
          <w:sz w:val="28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b/>
          <w:sz w:val="28"/>
        </w:rPr>
        <w:t>4.Прекращение образовательных отношений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proofErr w:type="gramStart"/>
      <w:r>
        <w:rPr>
          <w:color w:val="444444"/>
          <w:sz w:val="28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1)    в связи с получением образования (завершением обучения);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2)    досрочно по основаниям, установленным законодательством об образовании.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4.2. Образовательные отношения могут быть прекращены досрочно в следующих случаях: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1)   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proofErr w:type="gramStart"/>
      <w:r>
        <w:rPr>
          <w:color w:val="444444"/>
          <w:sz w:val="28"/>
        </w:rPr>
        <w:t>2)  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</w:t>
      </w:r>
      <w:r>
        <w:rPr>
          <w:color w:val="444444"/>
          <w:sz w:val="28"/>
        </w:rPr>
        <w:lastRenderedPageBreak/>
        <w:t>образовании.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 </w:t>
      </w:r>
    </w:p>
    <w:p w:rsidR="00097B75" w:rsidRDefault="007D3C36">
      <w:pPr>
        <w:pStyle w:val="a4"/>
        <w:shd w:val="clear" w:color="auto" w:fill="FFFFFF"/>
        <w:spacing w:before="300"/>
        <w:jc w:val="both"/>
        <w:rPr>
          <w:color w:val="444444"/>
          <w:sz w:val="28"/>
        </w:rPr>
      </w:pPr>
      <w:r>
        <w:rPr>
          <w:color w:val="444444"/>
          <w:sz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color w:val="444444"/>
          <w:sz w:val="28"/>
        </w:rPr>
        <w:t>с даты</w:t>
      </w:r>
      <w:proofErr w:type="gramEnd"/>
      <w:r>
        <w:rPr>
          <w:color w:val="444444"/>
          <w:sz w:val="28"/>
        </w:rPr>
        <w:t xml:space="preserve"> его отчисления из организации, осуществляющей образовательную деятельность. </w:t>
      </w:r>
    </w:p>
    <w:p w:rsidR="00097B75" w:rsidRDefault="007D3C36">
      <w:pPr>
        <w:pStyle w:val="a4"/>
        <w:shd w:val="clear" w:color="auto" w:fill="FFFFFF"/>
        <w:spacing w:before="300"/>
        <w:jc w:val="both"/>
      </w:pPr>
      <w:r>
        <w:rPr>
          <w:color w:val="444444"/>
          <w:sz w:val="28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>
        <w:rPr>
          <w:color w:val="444444"/>
          <w:sz w:val="28"/>
        </w:rPr>
        <w:t>акта</w:t>
      </w:r>
      <w:proofErr w:type="gramEnd"/>
      <w:r>
        <w:rPr>
          <w:color w:val="444444"/>
          <w:sz w:val="28"/>
        </w:rPr>
        <w:t xml:space="preserve"> об отчислении обучающегося отчисленному лицу выдается справка об обучении.</w:t>
      </w:r>
    </w:p>
    <w:p w:rsidR="007D3C36" w:rsidRDefault="007D3C36"/>
    <w:sectPr w:rsidR="007D3C36" w:rsidSect="00540DB4">
      <w:pgSz w:w="11906" w:h="16838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0DB4"/>
    <w:rsid w:val="00097B75"/>
    <w:rsid w:val="00437A08"/>
    <w:rsid w:val="00540DB4"/>
    <w:rsid w:val="006C7B28"/>
    <w:rsid w:val="007D3C36"/>
    <w:rsid w:val="00C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75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B75"/>
  </w:style>
  <w:style w:type="paragraph" w:customStyle="1" w:styleId="a3">
    <w:name w:val="Заголовок"/>
    <w:basedOn w:val="a"/>
    <w:next w:val="a4"/>
    <w:rsid w:val="00097B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97B75"/>
    <w:pPr>
      <w:spacing w:after="120"/>
    </w:pPr>
  </w:style>
  <w:style w:type="paragraph" w:styleId="a5">
    <w:name w:val="List"/>
    <w:basedOn w:val="a4"/>
    <w:rsid w:val="00097B75"/>
  </w:style>
  <w:style w:type="paragraph" w:customStyle="1" w:styleId="1">
    <w:name w:val="Название1"/>
    <w:basedOn w:val="a"/>
    <w:rsid w:val="00097B7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97B75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097B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aption">
    <w:name w:val="Caption"/>
    <w:basedOn w:val="a"/>
    <w:rsid w:val="00097B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097B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</dc:creator>
  <cp:keywords/>
  <cp:lastModifiedBy>xxx</cp:lastModifiedBy>
  <cp:revision>5</cp:revision>
  <cp:lastPrinted>1601-01-01T00:00:00Z</cp:lastPrinted>
  <dcterms:created xsi:type="dcterms:W3CDTF">2015-02-06T11:25:00Z</dcterms:created>
  <dcterms:modified xsi:type="dcterms:W3CDTF">2017-12-11T10:25:00Z</dcterms:modified>
</cp:coreProperties>
</file>