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4" w:rsidRPr="00353D64" w:rsidRDefault="00353D64" w:rsidP="00353D64">
      <w:pPr>
        <w:ind w:firstLine="540"/>
        <w:jc w:val="center"/>
        <w:rPr>
          <w:b/>
          <w:bCs/>
          <w:i/>
          <w:iCs/>
          <w:sz w:val="28"/>
        </w:rPr>
      </w:pPr>
      <w:r w:rsidRPr="00353D64">
        <w:rPr>
          <w:b/>
          <w:bCs/>
          <w:i/>
          <w:iCs/>
          <w:sz w:val="28"/>
        </w:rPr>
        <w:t>Уважаемые</w:t>
      </w:r>
    </w:p>
    <w:p w:rsidR="00353D64" w:rsidRPr="00353D64" w:rsidRDefault="00353D64" w:rsidP="00353D64">
      <w:pPr>
        <w:ind w:firstLine="540"/>
        <w:jc w:val="center"/>
        <w:rPr>
          <w:sz w:val="28"/>
        </w:rPr>
      </w:pPr>
      <w:r w:rsidRPr="00353D64">
        <w:rPr>
          <w:b/>
          <w:bCs/>
          <w:i/>
          <w:iCs/>
          <w:sz w:val="28"/>
        </w:rPr>
        <w:t>родители!</w:t>
      </w:r>
    </w:p>
    <w:p w:rsidR="00353D64" w:rsidRPr="00D61527" w:rsidRDefault="00353D64" w:rsidP="00353D64">
      <w:pPr>
        <w:ind w:firstLine="540"/>
        <w:jc w:val="center"/>
      </w:pPr>
    </w:p>
    <w:p w:rsidR="00353D64" w:rsidRPr="00D61527" w:rsidRDefault="00353D64" w:rsidP="00353D64">
      <w:pPr>
        <w:pStyle w:val="2"/>
        <w:jc w:val="both"/>
      </w:pPr>
      <w:r w:rsidRPr="00D61527">
        <w:t>В каждой семье, где есть школьник-выпускник, начинаются переживания. «Экзамены грядут, и протестует душа…» - эти слова, написанные в начале двадцатого века московским гимназистом, приятелем будущего Андрея Белого, актуальны для выпускников и их родителей и сегодня.</w:t>
      </w:r>
    </w:p>
    <w:p w:rsidR="00353D64" w:rsidRPr="00D61527" w:rsidRDefault="00353D64" w:rsidP="00353D64">
      <w:pPr>
        <w:pStyle w:val="3"/>
      </w:pPr>
      <w:r w:rsidRPr="00D61527">
        <w:t>Семейная атмосфера выпускника в наше время является главным фактором успешной адаптации к подготовке и сдаче экзамена, к социально-психологической адаптации в новой социальной ситуации. 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:rsidR="00353D64" w:rsidRPr="00D61527" w:rsidRDefault="00353D64" w:rsidP="00353D64">
      <w:pPr>
        <w:ind w:firstLine="540"/>
        <w:jc w:val="both"/>
      </w:pPr>
      <w:r w:rsidRPr="00D61527">
        <w:t>Помните,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незащищенности, неуверенности в себе и страха перед предстоящими испытаниями.</w:t>
      </w:r>
    </w:p>
    <w:p w:rsidR="00353D64" w:rsidRPr="00D61527" w:rsidRDefault="00353D64" w:rsidP="00353D64">
      <w:pPr>
        <w:ind w:firstLine="540"/>
        <w:jc w:val="both"/>
      </w:pPr>
      <w:r w:rsidRPr="00D61527">
        <w:t>Чтобы помочь своему ребенку в подготовке и сдаче экзамена, постарайтесь заранее смоделировать ситуацию испытаний вместе с ним. Для этого поговорите с выпускниками прошлого года, их родителями, посетите вуз, в котором будет поступать ваш ребенок.</w:t>
      </w:r>
    </w:p>
    <w:p w:rsidR="00353D64" w:rsidRPr="00D61527" w:rsidRDefault="00353D64" w:rsidP="00353D64">
      <w:pPr>
        <w:ind w:firstLine="540"/>
        <w:jc w:val="both"/>
      </w:pPr>
      <w:r w:rsidRPr="00D61527">
        <w:t xml:space="preserve">Подберите оптимальные решения ситуаций, которые могут возникнуть на экзамене, учитывая индивидуальные психологические и физиологические особенности вашего ребенка. Найти сегодня литературу по аутотренингам, </w:t>
      </w:r>
      <w:proofErr w:type="spellStart"/>
      <w:r w:rsidRPr="00D61527">
        <w:t>саморегуляции</w:t>
      </w:r>
      <w:proofErr w:type="spellEnd"/>
      <w:r w:rsidRPr="00D61527">
        <w:t xml:space="preserve">, ауторелаксации не составит большого труда для вас. Постарайтесь сами научиться, а также научить своего ребенка приемам расслабления и </w:t>
      </w:r>
      <w:proofErr w:type="spellStart"/>
      <w:r w:rsidRPr="00D61527">
        <w:t>саморегуляции</w:t>
      </w:r>
      <w:proofErr w:type="spellEnd"/>
      <w:r w:rsidRPr="00D61527">
        <w:t>. Проиграйте соответствующую ситуацию, в которой это умение пригодится вашему ребенку на экзамене.</w:t>
      </w:r>
    </w:p>
    <w:p w:rsidR="00353D64" w:rsidRPr="00D61527" w:rsidRDefault="00353D64" w:rsidP="00353D64">
      <w:pPr>
        <w:ind w:firstLine="540"/>
        <w:jc w:val="both"/>
      </w:pPr>
      <w:r w:rsidRPr="00D61527">
        <w:t>Очень важна ваша психологическая поддержка выпускнику, если он не поступит в вуз. В ситуации неуспеха выпускник остро испытывает чувство разочарования, обиды, вины за неопределенные надежды родителей. Преодолеть или существенно смягчить напряженное состояние выпускника, вызванное возникшей проблемой, обязаны родители. Необходимо вмести с ним продумать возможные способы выхода из создавшейся ситуации, не драматизируя ее. Постарайтесь сами принять и помочь принять ребенку возникшую ситуацию.</w:t>
      </w:r>
    </w:p>
    <w:p w:rsidR="00353D64" w:rsidRPr="00D61527" w:rsidRDefault="00353D64" w:rsidP="00353D64">
      <w:pPr>
        <w:ind w:firstLine="540"/>
        <w:jc w:val="both"/>
      </w:pPr>
      <w:r w:rsidRPr="00D61527">
        <w:t xml:space="preserve">Умение сконцентрироваться на положительном в любой ситуации поможет успокоиться, сориентироваться и найти правильное решение, снизить </w:t>
      </w:r>
      <w:proofErr w:type="spellStart"/>
      <w:r w:rsidRPr="00D61527">
        <w:t>субьективную</w:t>
      </w:r>
      <w:proofErr w:type="spellEnd"/>
      <w:r w:rsidRPr="00D61527">
        <w:t xml:space="preserve"> значимость проблемной ситуации. Не стоит идти на поводу своих страстей и эмоций, лучше попробовать снизить значимость проблемы для себя и ребенка, например, скажите: «Это для меня не так важно, как здоровье моего ребенка, как благополучие нашей семьи. Ничего страшного не произошло! Все можно исправить!».</w:t>
      </w:r>
    </w:p>
    <w:p w:rsidR="00353D64" w:rsidRPr="00D61527" w:rsidRDefault="00353D64" w:rsidP="00353D64">
      <w:pPr>
        <w:ind w:firstLine="540"/>
        <w:jc w:val="both"/>
      </w:pPr>
      <w:r w:rsidRPr="00D61527">
        <w:t xml:space="preserve">Жизни без проблем не бывает, поэтому у каждого человека всегда есть проблемы; решив одну проблему, человек сталкивается с другой; уходя от одних проблем, он обязательно найдет новые проблемы. Очень много можно добиться, если в своих действиях руководствоваться принципами: «Я должен», «Я могу». Человек предрекает себе успех, предпринимая действия с </w:t>
      </w:r>
      <w:proofErr w:type="spellStart"/>
      <w:r w:rsidRPr="00D61527">
        <w:t>самоориентацией</w:t>
      </w:r>
      <w:proofErr w:type="spellEnd"/>
      <w:r w:rsidRPr="00D61527">
        <w:t xml:space="preserve"> на достижение позитивного результата.</w:t>
      </w:r>
    </w:p>
    <w:p w:rsidR="00353D64" w:rsidRPr="00D61527" w:rsidRDefault="00353D64" w:rsidP="00353D64">
      <w:pPr>
        <w:ind w:firstLine="540"/>
        <w:jc w:val="both"/>
      </w:pPr>
    </w:p>
    <w:p w:rsidR="00353D64" w:rsidRPr="00D61527" w:rsidRDefault="00353D64" w:rsidP="00353D64">
      <w:pPr>
        <w:ind w:firstLine="540"/>
        <w:jc w:val="center"/>
        <w:rPr>
          <w:b/>
          <w:bCs/>
          <w:i/>
          <w:iCs/>
        </w:rPr>
      </w:pPr>
      <w:r w:rsidRPr="00D61527">
        <w:rPr>
          <w:b/>
          <w:bCs/>
          <w:i/>
          <w:iCs/>
        </w:rPr>
        <w:t>Успехов вам в достижении желанных целей!</w:t>
      </w:r>
    </w:p>
    <w:p w:rsidR="00446F0F" w:rsidRDefault="00446F0F"/>
    <w:sectPr w:rsidR="00446F0F" w:rsidSect="0044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3D64"/>
    <w:rsid w:val="00353D64"/>
    <w:rsid w:val="00446F0F"/>
    <w:rsid w:val="0094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53D64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35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53D64"/>
    <w:pPr>
      <w:ind w:firstLine="540"/>
      <w:jc w:val="both"/>
    </w:pPr>
  </w:style>
  <w:style w:type="character" w:customStyle="1" w:styleId="30">
    <w:name w:val="Основной текст с отступом 3 Знак"/>
    <w:basedOn w:val="a0"/>
    <w:link w:val="3"/>
    <w:rsid w:val="00353D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2019-03-15T10:33:00Z</dcterms:created>
  <dcterms:modified xsi:type="dcterms:W3CDTF">2019-03-15T10:37:00Z</dcterms:modified>
</cp:coreProperties>
</file>